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2394" w14:textId="05F355CA" w:rsidR="00B54B63" w:rsidRPr="00915DAF" w:rsidRDefault="00915DAF" w:rsidP="00B54B63">
      <w:pPr>
        <w:rPr>
          <w:b/>
          <w:color w:val="FF0000"/>
          <w:sz w:val="21"/>
          <w:szCs w:val="21"/>
        </w:rPr>
      </w:pPr>
      <w:r w:rsidRPr="00915DAF">
        <w:rPr>
          <w:color w:val="FF0000"/>
        </w:rPr>
        <w:t xml:space="preserve">Email completed form direct to Janey Ashton (Safeguarding Lead) </w:t>
      </w:r>
      <w:hyperlink r:id="rId6" w:history="1">
        <w:r w:rsidRPr="00915DAF">
          <w:rPr>
            <w:rStyle w:val="Hyperlink"/>
            <w:color w:val="FF0000"/>
            <w:u w:val="none"/>
          </w:rPr>
          <w:t>marimonarcha@gmail.com</w:t>
        </w:r>
      </w:hyperlink>
      <w:r w:rsidRPr="00915DAF">
        <w:rPr>
          <w:color w:val="FF0000"/>
        </w:rPr>
        <w:t xml:space="preserve"> or Joel Ashton (Deputy Safeguarding Lead) joel@languagetree.co.uk</w:t>
      </w:r>
    </w:p>
    <w:p w14:paraId="36619A0A" w14:textId="77777777" w:rsidR="00B54B63" w:rsidRPr="00C24D45" w:rsidRDefault="00B54B63" w:rsidP="00B54B63">
      <w:pPr>
        <w:rPr>
          <w:bCs/>
          <w:sz w:val="21"/>
          <w:szCs w:val="21"/>
        </w:rPr>
      </w:pPr>
    </w:p>
    <w:p w14:paraId="595F5117" w14:textId="77777777" w:rsidR="00B54B63" w:rsidRDefault="00B54B63" w:rsidP="00B54B6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Low-Level Concern</w:t>
      </w:r>
      <w:r w:rsidRPr="00297F05">
        <w:rPr>
          <w:b/>
          <w:sz w:val="40"/>
          <w:szCs w:val="40"/>
          <w:u w:val="single"/>
        </w:rPr>
        <w:t xml:space="preserve"> Report Form</w:t>
      </w:r>
    </w:p>
    <w:p w14:paraId="38B6C8EE" w14:textId="77777777" w:rsidR="00B54B63" w:rsidRPr="0089645C" w:rsidRDefault="00B54B63" w:rsidP="00B54B63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000000"/>
          <w:sz w:val="20"/>
          <w:szCs w:val="20"/>
        </w:rPr>
      </w:pPr>
      <w:r w:rsidRPr="0089645C">
        <w:rPr>
          <w:rFonts w:cs="Times"/>
          <w:b/>
          <w:bCs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54B63" w14:paraId="633DB428" w14:textId="77777777" w:rsidTr="00390577">
        <w:tc>
          <w:tcPr>
            <w:tcW w:w="4505" w:type="dxa"/>
            <w:shd w:val="pct10" w:color="C5E0B3" w:themeColor="accent6" w:themeTint="66" w:fill="auto"/>
          </w:tcPr>
          <w:p w14:paraId="574729AD" w14:textId="77777777" w:rsidR="00B54B63" w:rsidRPr="0089645C" w:rsidRDefault="00B54B63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Handler</w:t>
            </w:r>
          </w:p>
        </w:tc>
        <w:tc>
          <w:tcPr>
            <w:tcW w:w="4505" w:type="dxa"/>
            <w:shd w:val="pct10" w:color="C5E0B3" w:themeColor="accent6" w:themeTint="66" w:fill="auto"/>
          </w:tcPr>
          <w:p w14:paraId="6016BC2B" w14:textId="77777777" w:rsidR="00B54B63" w:rsidRPr="0089645C" w:rsidRDefault="00B54B63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Issue</w:t>
            </w:r>
          </w:p>
        </w:tc>
      </w:tr>
      <w:tr w:rsidR="00B54B63" w14:paraId="32235E91" w14:textId="77777777" w:rsidTr="00390577">
        <w:trPr>
          <w:trHeight w:val="287"/>
        </w:trPr>
        <w:tc>
          <w:tcPr>
            <w:tcW w:w="4505" w:type="dxa"/>
            <w:tcBorders>
              <w:bottom w:val="single" w:sz="4" w:space="0" w:color="auto"/>
            </w:tcBorders>
          </w:tcPr>
          <w:p w14:paraId="51354A02" w14:textId="77777777" w:rsidR="00B54B63" w:rsidRDefault="00B54B63" w:rsidP="00390577">
            <w:pPr>
              <w:spacing w:before="120" w:after="120"/>
              <w:rPr>
                <w:sz w:val="21"/>
                <w:szCs w:val="21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14:paraId="046502A6" w14:textId="77777777" w:rsidR="00B54B63" w:rsidRDefault="00B54B63" w:rsidP="00390577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B54B63" w14:paraId="44402DED" w14:textId="77777777" w:rsidTr="00390577">
        <w:tc>
          <w:tcPr>
            <w:tcW w:w="4505" w:type="dxa"/>
            <w:shd w:val="pct10" w:color="C5E0B3" w:themeColor="accent6" w:themeTint="66" w:fill="auto"/>
          </w:tcPr>
          <w:p w14:paraId="11EFA65D" w14:textId="77777777" w:rsidR="00B54B63" w:rsidRPr="0089645C" w:rsidRDefault="00B54B63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 of initial concern raised</w:t>
            </w:r>
          </w:p>
        </w:tc>
        <w:tc>
          <w:tcPr>
            <w:tcW w:w="4505" w:type="dxa"/>
            <w:shd w:val="pct10" w:color="C5E0B3" w:themeColor="accent6" w:themeTint="66" w:fill="auto"/>
          </w:tcPr>
          <w:p w14:paraId="31CDEE6A" w14:textId="77777777" w:rsidR="00B54B63" w:rsidRPr="0089645C" w:rsidRDefault="00B54B63" w:rsidP="00390577">
            <w:pPr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Reporting Staff member </w:t>
            </w:r>
          </w:p>
        </w:tc>
      </w:tr>
      <w:tr w:rsidR="00B54B63" w14:paraId="3B884387" w14:textId="77777777" w:rsidTr="00390577">
        <w:tc>
          <w:tcPr>
            <w:tcW w:w="4505" w:type="dxa"/>
          </w:tcPr>
          <w:p w14:paraId="6D2EB9A2" w14:textId="77777777" w:rsidR="00B54B63" w:rsidRDefault="00B54B63" w:rsidP="00390577">
            <w:pPr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4505" w:type="dxa"/>
          </w:tcPr>
          <w:p w14:paraId="34946234" w14:textId="77777777" w:rsidR="00B54B63" w:rsidRDefault="00B54B63" w:rsidP="00390577">
            <w:pPr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</w:tbl>
    <w:p w14:paraId="75935553" w14:textId="77777777" w:rsidR="00B54B63" w:rsidRDefault="00B54B63" w:rsidP="00B54B63">
      <w:pPr>
        <w:rPr>
          <w:sz w:val="21"/>
          <w:szCs w:val="21"/>
        </w:rPr>
      </w:pPr>
    </w:p>
    <w:p w14:paraId="303D55B4" w14:textId="77777777" w:rsidR="00B54B63" w:rsidRPr="0089645C" w:rsidRDefault="00B54B63" w:rsidP="00B54B63">
      <w:pPr>
        <w:rPr>
          <w:b/>
          <w:sz w:val="21"/>
          <w:szCs w:val="21"/>
        </w:rPr>
      </w:pPr>
      <w:r w:rsidRPr="0089645C">
        <w:rPr>
          <w:b/>
          <w:sz w:val="21"/>
          <w:szCs w:val="21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54B63" w14:paraId="7DE8BEDE" w14:textId="77777777" w:rsidTr="00390577">
        <w:tc>
          <w:tcPr>
            <w:tcW w:w="9010" w:type="dxa"/>
          </w:tcPr>
          <w:p w14:paraId="3C0D9A4E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70E579D9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2E80800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12BC72AC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287FA10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15911FE4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7B812CC4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259F4B39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B159276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35A0A105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E4E02DF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41D11ED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E992BCC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2531F71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8E12039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3F9DEFA4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28FF449D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3F8134C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3F0949C3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25FA10B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9B20FB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F11CED4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39384B5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3FAF4EE1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4371D465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0EE0B8D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473DC011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26FE2D96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0279788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09ECED30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154076E" w14:textId="77777777" w:rsidR="00B54B63" w:rsidRDefault="00B54B63" w:rsidP="00390577">
            <w:pPr>
              <w:rPr>
                <w:sz w:val="21"/>
                <w:szCs w:val="21"/>
              </w:rPr>
            </w:pPr>
          </w:p>
          <w:p w14:paraId="6FADE9A1" w14:textId="77777777" w:rsidR="00B54B63" w:rsidRDefault="00B54B63" w:rsidP="00390577">
            <w:pPr>
              <w:rPr>
                <w:sz w:val="21"/>
                <w:szCs w:val="21"/>
              </w:rPr>
            </w:pPr>
          </w:p>
        </w:tc>
      </w:tr>
    </w:tbl>
    <w:p w14:paraId="64EF54BD" w14:textId="77777777" w:rsidR="00B54B63" w:rsidRDefault="00B54B63" w:rsidP="00B54B63">
      <w:pPr>
        <w:rPr>
          <w:sz w:val="16"/>
          <w:szCs w:val="16"/>
        </w:rPr>
      </w:pPr>
      <w:r>
        <w:rPr>
          <w:sz w:val="16"/>
          <w:szCs w:val="16"/>
        </w:rPr>
        <w:t xml:space="preserve">Follow Section 11 of Safeguarding and </w:t>
      </w:r>
      <w:proofErr w:type="gramStart"/>
      <w:r>
        <w:rPr>
          <w:sz w:val="16"/>
          <w:szCs w:val="16"/>
        </w:rPr>
        <w:t>Low Level</w:t>
      </w:r>
      <w:proofErr w:type="gramEnd"/>
      <w:r>
        <w:rPr>
          <w:sz w:val="16"/>
          <w:szCs w:val="16"/>
        </w:rPr>
        <w:t xml:space="preserve"> Concerns Guidance and Policy Document, including any files or notes on this form.</w:t>
      </w:r>
    </w:p>
    <w:p w14:paraId="4C92CDDF" w14:textId="77777777" w:rsidR="00B54B63" w:rsidRDefault="00B54B63" w:rsidP="00B54B63">
      <w:pPr>
        <w:rPr>
          <w:b/>
          <w:sz w:val="40"/>
          <w:szCs w:val="40"/>
          <w:u w:val="single"/>
        </w:rPr>
      </w:pPr>
    </w:p>
    <w:p w14:paraId="36F0BD7A" w14:textId="77777777" w:rsidR="00B54B63" w:rsidRDefault="00B54B63" w:rsidP="00B54B63">
      <w:pPr>
        <w:rPr>
          <w:b/>
          <w:sz w:val="40"/>
          <w:szCs w:val="40"/>
          <w:u w:val="single"/>
        </w:rPr>
      </w:pPr>
    </w:p>
    <w:p w14:paraId="10830915" w14:textId="77777777" w:rsidR="00B54B63" w:rsidRDefault="00B54B63"/>
    <w:sectPr w:rsidR="00B54B63" w:rsidSect="006F2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E2C7E" w14:textId="77777777" w:rsidR="006A043A" w:rsidRDefault="006A043A" w:rsidP="000E59E9">
      <w:r>
        <w:separator/>
      </w:r>
    </w:p>
  </w:endnote>
  <w:endnote w:type="continuationSeparator" w:id="0">
    <w:p w14:paraId="66F9D9DB" w14:textId="77777777" w:rsidR="006A043A" w:rsidRDefault="006A043A" w:rsidP="000E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᥹ꀾ"/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4C91A" w14:textId="77777777" w:rsidR="000E59E9" w:rsidRDefault="000E5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0D1D1" w14:textId="77777777" w:rsidR="000E59E9" w:rsidRDefault="000E5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CCB8" w14:textId="77777777" w:rsidR="000E59E9" w:rsidRDefault="000E5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9F869" w14:textId="77777777" w:rsidR="006A043A" w:rsidRDefault="006A043A" w:rsidP="000E59E9">
      <w:r>
        <w:separator/>
      </w:r>
    </w:p>
  </w:footnote>
  <w:footnote w:type="continuationSeparator" w:id="0">
    <w:p w14:paraId="2B3CBD05" w14:textId="77777777" w:rsidR="006A043A" w:rsidRDefault="006A043A" w:rsidP="000E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3AF2" w14:textId="77777777" w:rsidR="000E59E9" w:rsidRDefault="000E5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D815" w14:textId="480DFD89" w:rsidR="000E59E9" w:rsidRDefault="000E59E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BC44D28" wp14:editId="1DFB74DF">
          <wp:simplePos x="0" y="0"/>
          <wp:positionH relativeFrom="column">
            <wp:posOffset>4597940</wp:posOffset>
          </wp:positionH>
          <wp:positionV relativeFrom="paragraph">
            <wp:posOffset>-285979</wp:posOffset>
          </wp:positionV>
          <wp:extent cx="1631519" cy="721995"/>
          <wp:effectExtent l="0" t="0" r="0" b="0"/>
          <wp:wrapNone/>
          <wp:docPr id="40206890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6890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19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7AB8D" w14:textId="77777777" w:rsidR="000E59E9" w:rsidRDefault="000E5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63"/>
    <w:rsid w:val="00075F4C"/>
    <w:rsid w:val="000E59E9"/>
    <w:rsid w:val="004B3E93"/>
    <w:rsid w:val="006A043A"/>
    <w:rsid w:val="006F2C71"/>
    <w:rsid w:val="00915DAF"/>
    <w:rsid w:val="00B54B63"/>
    <w:rsid w:val="00C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0097B"/>
  <w15:chartTrackingRefBased/>
  <w15:docId w15:val="{BC7787C8-F031-9A45-A517-85546F5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4B63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6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5D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E9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5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E9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monarch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Ashton</dc:creator>
  <cp:keywords/>
  <dc:description/>
  <cp:lastModifiedBy>Jane Ashton</cp:lastModifiedBy>
  <cp:revision>2</cp:revision>
  <dcterms:created xsi:type="dcterms:W3CDTF">2024-07-07T10:23:00Z</dcterms:created>
  <dcterms:modified xsi:type="dcterms:W3CDTF">2024-07-07T10:23:00Z</dcterms:modified>
</cp:coreProperties>
</file>